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10" w:rsidRPr="00031110" w:rsidRDefault="00031110" w:rsidP="00031110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311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B3EF43" wp14:editId="49EEA964">
            <wp:extent cx="476250" cy="657225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03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31110" w:rsidRPr="00031110" w:rsidRDefault="00031110" w:rsidP="00031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Полетаевского</w:t>
      </w:r>
      <w:proofErr w:type="spellEnd"/>
      <w:r w:rsidRPr="0003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31110" w:rsidRPr="00031110" w:rsidRDefault="00031110" w:rsidP="000311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031110" w:rsidRPr="00031110" w:rsidRDefault="00031110" w:rsidP="0003111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31110" w:rsidRPr="00031110" w:rsidRDefault="00031110" w:rsidP="0003111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Полетаево</w:t>
      </w:r>
    </w:p>
    <w:p w:rsidR="00031110" w:rsidRPr="00031110" w:rsidRDefault="00031110" w:rsidP="0003111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июня 2020 г.  № 51</w:t>
      </w:r>
      <w:bookmarkStart w:id="0" w:name="_GoBack"/>
      <w:bookmarkEnd w:id="0"/>
    </w:p>
    <w:p w:rsidR="00031110" w:rsidRPr="00031110" w:rsidRDefault="00031110" w:rsidP="0003111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031110" w:rsidRPr="00031110" w:rsidRDefault="00031110" w:rsidP="00031110">
      <w:pPr>
        <w:spacing w:after="0" w:line="240" w:lineRule="auto"/>
        <w:ind w:right="453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>Полетаевского</w:t>
      </w:r>
      <w:proofErr w:type="spellEnd"/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от 10.04.2019 года № 48</w:t>
      </w:r>
    </w:p>
    <w:p w:rsidR="00031110" w:rsidRPr="00031110" w:rsidRDefault="00031110" w:rsidP="00031110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В связи с протестом прокуратуры Сосновского муниципального района от 20.05.2020 года № 36-2020, администрация </w:t>
      </w:r>
      <w:proofErr w:type="spellStart"/>
      <w:r w:rsidRPr="00031110">
        <w:rPr>
          <w:rFonts w:ascii="Times New Roman" w:eastAsia="Calibri" w:hAnsi="Times New Roman" w:cs="Times New Roman"/>
          <w:sz w:val="28"/>
          <w:szCs w:val="28"/>
        </w:rPr>
        <w:t>Полетаевского</w:t>
      </w:r>
      <w:proofErr w:type="spellEnd"/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</w:p>
    <w:p w:rsidR="00031110" w:rsidRPr="00031110" w:rsidRDefault="00031110" w:rsidP="00031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1. Внести следующие изменения и дополнения в Положение </w:t>
      </w:r>
      <w:r w:rsidRPr="00031110">
        <w:rPr>
          <w:rFonts w:ascii="Times New Roman" w:eastAsia="Calibri" w:hAnsi="Times New Roman" w:cs="Times New Roman"/>
          <w:bCs/>
          <w:sz w:val="28"/>
          <w:szCs w:val="28"/>
        </w:rPr>
        <w:t xml:space="preserve">о представлении гражданами, претендующими на замещение должностей муниципальной службы администрации </w:t>
      </w:r>
      <w:proofErr w:type="spellStart"/>
      <w:r w:rsidRPr="00031110">
        <w:rPr>
          <w:rFonts w:ascii="Times New Roman" w:eastAsia="Calibri" w:hAnsi="Times New Roman" w:cs="Times New Roman"/>
          <w:bCs/>
          <w:sz w:val="28"/>
          <w:szCs w:val="28"/>
        </w:rPr>
        <w:t>Полетаевского</w:t>
      </w:r>
      <w:proofErr w:type="spellEnd"/>
      <w:r w:rsidRPr="0003111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и муниципальными служащими сведений о доходах, об имуществе и обязательствах имущественного характера, утвержденное </w:t>
      </w: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031110">
        <w:rPr>
          <w:rFonts w:ascii="Times New Roman" w:eastAsia="Calibri" w:hAnsi="Times New Roman" w:cs="Times New Roman"/>
          <w:sz w:val="28"/>
          <w:szCs w:val="28"/>
        </w:rPr>
        <w:t>Полетаевского</w:t>
      </w:r>
      <w:proofErr w:type="spellEnd"/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10.04.2019 года №48: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>1) подпункт 1) пункта 2 изложить в новой редакции:</w:t>
      </w:r>
    </w:p>
    <w:p w:rsidR="00031110" w:rsidRPr="00031110" w:rsidRDefault="00031110" w:rsidP="00031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«1) гражданами, претендующими на замещение должностей муниципальной службы, включенных в перечень должностей муниципальной службы </w:t>
      </w:r>
      <w:proofErr w:type="spellStart"/>
      <w:r w:rsidRPr="00031110">
        <w:rPr>
          <w:rFonts w:ascii="Times New Roman" w:eastAsia="Calibri" w:hAnsi="Times New Roman" w:cs="Times New Roman"/>
          <w:sz w:val="28"/>
          <w:szCs w:val="28"/>
        </w:rPr>
        <w:t>Полетаевского</w:t>
      </w:r>
      <w:proofErr w:type="spellEnd"/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поселения;»;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>2) абзац 1 пункта 3 изложить в новой редакции: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 «3. </w:t>
      </w: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>Лица, указанные в подпунктах 1) и 3) пункта 2 настоящего Положения,</w:t>
      </w:r>
      <w:r w:rsidRPr="0003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представляют:»;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>3) абзац 1 пункта 4 изложить в новой редакции: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>Лица, указанные в подпункте 2) пункта 2 настоящего Положения,</w:t>
      </w:r>
      <w:r w:rsidRPr="0003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ежегодно, не позднее 30 апреля года, следующего за отчётным (с 01 января по 31 декабря):»;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>4) в абзаце 2 пункта 6 слова «</w:t>
      </w:r>
      <w:r w:rsidRPr="0003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Гражданин, назначаемый на должность муниципальной службы, муниципальный служащий, замещающий должность муниципальной службы, не предусмотренную перечнем должностей и претендующим на замещение должности муниципальной службы, </w:t>
      </w:r>
      <w:r w:rsidRPr="0003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предусмотренной этим перечнем, может представить уточненные сведения в течение одного месяца со дня представления сведений в соответствии с подпунктами 1) и 3) пункта 2 настоящего Положения</w:t>
      </w: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- исключить; 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пункт 6 дополнить абзацем 3 следующего содержания: 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>«Лица, указанные в подпунктах 1) и 3) пункта 2 настоящего Положения,</w:t>
      </w:r>
      <w:r w:rsidRPr="00031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представить уточненные сведения в течение одного месяца со дня представления соответствующих сведений.</w:t>
      </w:r>
      <w:r w:rsidRPr="00031110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>6) в пункте 12 слова «</w:t>
      </w: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при назначении на должность муниципальной службы, а также представляемые муниципальным служащим ежегодно</w:t>
      </w:r>
      <w:r w:rsidRPr="00031110">
        <w:rPr>
          <w:rFonts w:ascii="Times New Roman" w:eastAsia="Calibri" w:hAnsi="Times New Roman" w:cs="Times New Roman"/>
          <w:sz w:val="28"/>
          <w:szCs w:val="28"/>
        </w:rPr>
        <w:t>» заменить словами «лицами, указанными в подпунктах 1), 2) и 3) пункта 2 настоящего Положения».</w:t>
      </w:r>
    </w:p>
    <w:p w:rsidR="00031110" w:rsidRPr="00031110" w:rsidRDefault="00031110" w:rsidP="000311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 w:rsidRPr="00031110">
        <w:rPr>
          <w:rFonts w:ascii="Times New Roman" w:eastAsia="Calibri" w:hAnsi="Times New Roman" w:cs="Times New Roman"/>
          <w:sz w:val="28"/>
          <w:szCs w:val="28"/>
        </w:rPr>
        <w:t>Полетаевского</w:t>
      </w:r>
      <w:proofErr w:type="spellEnd"/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сети Интернет</w:t>
      </w:r>
    </w:p>
    <w:p w:rsidR="00031110" w:rsidRPr="00031110" w:rsidRDefault="00031110" w:rsidP="00031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110">
        <w:rPr>
          <w:rFonts w:ascii="Times New Roman" w:eastAsia="Calibri" w:hAnsi="Times New Roman" w:cs="Times New Roman"/>
          <w:sz w:val="28"/>
          <w:szCs w:val="28"/>
        </w:rPr>
        <w:tab/>
        <w:t>3. Контроль за выполнение настоящего постановления оставляю за собой.</w:t>
      </w:r>
    </w:p>
    <w:p w:rsidR="00031110" w:rsidRPr="00031110" w:rsidRDefault="00031110" w:rsidP="000311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Полетаевского</w:t>
      </w:r>
      <w:proofErr w:type="spellEnd"/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1110" w:rsidRPr="00031110" w:rsidRDefault="00031110" w:rsidP="0003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Е.Я. Лаврова</w:t>
      </w: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110" w:rsidRPr="00031110" w:rsidRDefault="00031110" w:rsidP="00031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2D6" w:rsidRDefault="004E22D6"/>
    <w:sectPr w:rsidR="004E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4"/>
    <w:rsid w:val="00031110"/>
    <w:rsid w:val="004E22D6"/>
    <w:rsid w:val="00E4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872-8E48-4331-9053-4B7FED12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2020-07-06T06:21:00Z</dcterms:created>
  <dcterms:modified xsi:type="dcterms:W3CDTF">2020-07-06T06:21:00Z</dcterms:modified>
</cp:coreProperties>
</file>